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80B" w:rsidRDefault="00632C05">
      <w:proofErr w:type="spellStart"/>
      <w:r>
        <w:t>P</w:t>
      </w:r>
      <w:r w:rsidR="00800369">
        <w:t>recalculus</w:t>
      </w:r>
      <w:proofErr w:type="spellEnd"/>
      <w:r w:rsidR="0000192D">
        <w:tab/>
      </w:r>
      <w:r w:rsidR="00800369">
        <w:tab/>
      </w:r>
      <w:r w:rsidR="007F5C9C">
        <w:tab/>
      </w:r>
      <w:r w:rsidR="007F5C9C">
        <w:tab/>
      </w:r>
      <w:r w:rsidR="007F5C9C">
        <w:tab/>
      </w:r>
      <w:r w:rsidR="007F5C9C">
        <w:tab/>
      </w:r>
      <w:r w:rsidR="007F5C9C">
        <w:tab/>
      </w:r>
      <w:r w:rsidR="007F5C9C">
        <w:tab/>
      </w:r>
      <w:r w:rsidR="007F5C9C">
        <w:tab/>
        <w:t xml:space="preserve">           </w:t>
      </w:r>
      <w:r w:rsidR="00610A1E">
        <w:t>Fall</w:t>
      </w:r>
      <w:r w:rsidR="00A05FEA">
        <w:t xml:space="preserve"> 20</w:t>
      </w:r>
      <w:r w:rsidR="00610A1E">
        <w:t>16-17</w:t>
      </w:r>
    </w:p>
    <w:p w:rsidR="00A72FF3" w:rsidRDefault="00A72FF3">
      <w:r>
        <w:t xml:space="preserve">Mr. Kelly – Room </w:t>
      </w:r>
      <w:r w:rsidR="00372B3C">
        <w:t>115</w:t>
      </w:r>
    </w:p>
    <w:p w:rsidR="001D261E" w:rsidRDefault="001D261E">
      <w:r>
        <w:t>Schoology class code: M</w:t>
      </w:r>
      <w:r w:rsidR="004A275B">
        <w:t>S75S</w:t>
      </w:r>
      <w:r>
        <w:t>-</w:t>
      </w:r>
      <w:r w:rsidR="004A275B">
        <w:t>CDSP8</w:t>
      </w:r>
    </w:p>
    <w:p w:rsidR="00A72FF3" w:rsidRDefault="00A72FF3" w:rsidP="00A72FF3">
      <w:pPr>
        <w:jc w:val="center"/>
        <w:rPr>
          <w:u w:val="single"/>
        </w:rPr>
      </w:pPr>
      <w:r>
        <w:rPr>
          <w:u w:val="single"/>
        </w:rPr>
        <w:t>Course Requirements</w:t>
      </w:r>
    </w:p>
    <w:p w:rsidR="00A72FF3" w:rsidRDefault="00A72FF3" w:rsidP="00A72FF3">
      <w:pPr>
        <w:jc w:val="center"/>
        <w:rPr>
          <w:u w:val="single"/>
        </w:rPr>
      </w:pPr>
    </w:p>
    <w:p w:rsidR="00A72FF3" w:rsidRDefault="00A72FF3" w:rsidP="00A72FF3">
      <w:pPr>
        <w:spacing w:line="360" w:lineRule="auto"/>
      </w:pPr>
      <w:r>
        <w:t xml:space="preserve">Textbook: </w:t>
      </w:r>
      <w:r w:rsidR="00DF0C1A">
        <w:t>Precalculus</w:t>
      </w:r>
      <w:r w:rsidR="00DE3C58">
        <w:t xml:space="preserve"> with Limits</w:t>
      </w:r>
      <w:r w:rsidR="00DF0C1A">
        <w:t>. Larson</w:t>
      </w:r>
      <w:r w:rsidR="00DE3C58">
        <w:t>. 201</w:t>
      </w:r>
      <w:r w:rsidR="00DF0C1A">
        <w:t>1</w:t>
      </w:r>
    </w:p>
    <w:p w:rsidR="00285DC6" w:rsidRDefault="0027377B" w:rsidP="00285DC6">
      <w:pPr>
        <w:spacing w:line="360" w:lineRule="auto"/>
      </w:pPr>
      <w:r>
        <w:t>Course prerequisite is Algebra 3 Honors</w:t>
      </w:r>
      <w:r w:rsidR="00285DC6">
        <w:t xml:space="preserve"> or Algebra 3.</w:t>
      </w:r>
    </w:p>
    <w:p w:rsidR="00A72FF3" w:rsidRDefault="00A72FF3" w:rsidP="00A72FF3">
      <w:pPr>
        <w:spacing w:line="360" w:lineRule="auto"/>
      </w:pPr>
      <w:r>
        <w:t>All students are required to:</w:t>
      </w:r>
    </w:p>
    <w:p w:rsidR="00A72FF3" w:rsidRDefault="00A72FF3" w:rsidP="00A72FF3">
      <w:pPr>
        <w:numPr>
          <w:ilvl w:val="0"/>
          <w:numId w:val="1"/>
        </w:numPr>
        <w:spacing w:line="360" w:lineRule="auto"/>
      </w:pPr>
      <w:r>
        <w:t>Participate in class by taking notes, listening, participating in discussions</w:t>
      </w:r>
      <w:r w:rsidR="00374AF7">
        <w:t>,</w:t>
      </w:r>
      <w:r>
        <w:t xml:space="preserve"> and getting help as needed.</w:t>
      </w:r>
    </w:p>
    <w:p w:rsidR="00537CA4" w:rsidRDefault="00CD2FC3" w:rsidP="00A72FF3">
      <w:pPr>
        <w:numPr>
          <w:ilvl w:val="0"/>
          <w:numId w:val="1"/>
        </w:numPr>
        <w:spacing w:line="360" w:lineRule="auto"/>
      </w:pPr>
      <w:r>
        <w:t>Complete their homework daily.</w:t>
      </w:r>
      <w:r w:rsidR="00537CA4">
        <w:t xml:space="preserve"> Students are expected to put selected problems from the assignment on the board to be reviewed by the class. </w:t>
      </w:r>
    </w:p>
    <w:p w:rsidR="00157875" w:rsidRDefault="00F24D59" w:rsidP="00A72FF3">
      <w:pPr>
        <w:numPr>
          <w:ilvl w:val="0"/>
          <w:numId w:val="1"/>
        </w:numPr>
        <w:spacing w:line="360" w:lineRule="auto"/>
      </w:pPr>
      <w:r>
        <w:t>If you are abse</w:t>
      </w:r>
      <w:r w:rsidR="00537CA4">
        <w:t xml:space="preserve">nt when homework is </w:t>
      </w:r>
      <w:r>
        <w:t>checked</w:t>
      </w:r>
      <w:r w:rsidR="00CA198C">
        <w:t xml:space="preserve"> it is your responsibility to have</w:t>
      </w:r>
      <w:r w:rsidR="00537CA4">
        <w:t xml:space="preserve"> it checked when you return</w:t>
      </w:r>
      <w:r w:rsidR="00CA198C">
        <w:t>.</w:t>
      </w:r>
      <w:r w:rsidR="009C094F">
        <w:t xml:space="preserve">  </w:t>
      </w:r>
    </w:p>
    <w:p w:rsidR="0052650F" w:rsidRDefault="00A72FF3" w:rsidP="00137BDD">
      <w:pPr>
        <w:numPr>
          <w:ilvl w:val="0"/>
          <w:numId w:val="1"/>
        </w:numPr>
        <w:spacing w:line="360" w:lineRule="auto"/>
      </w:pPr>
      <w:r>
        <w:t>Be on time for class.  You should be in your seat and prepared to work when the p</w:t>
      </w:r>
      <w:r w:rsidR="004E5D7D">
        <w:t>eriod b</w:t>
      </w:r>
      <w:r w:rsidR="00C61BC4">
        <w:t xml:space="preserve">egins. </w:t>
      </w:r>
      <w:r w:rsidR="00610A1E">
        <w:t xml:space="preserve">Refer to </w:t>
      </w:r>
      <w:r w:rsidR="00F6660C">
        <w:t>your student handbook for additional information.</w:t>
      </w:r>
    </w:p>
    <w:p w:rsidR="00126CAA" w:rsidRPr="0052650F" w:rsidRDefault="00126CAA" w:rsidP="00126CAA">
      <w:pPr>
        <w:pStyle w:val="ListParagraph"/>
        <w:spacing w:line="360" w:lineRule="auto"/>
      </w:pPr>
      <w:r w:rsidRPr="00E02263">
        <w:rPr>
          <w:b/>
        </w:rPr>
        <w:t>First mod students arriving after the late bell must get a pass from student services.</w:t>
      </w:r>
    </w:p>
    <w:p w:rsidR="00137BDD" w:rsidRDefault="00137BDD" w:rsidP="00137BDD">
      <w:pPr>
        <w:numPr>
          <w:ilvl w:val="0"/>
          <w:numId w:val="1"/>
        </w:numPr>
        <w:spacing w:line="360" w:lineRule="auto"/>
      </w:pPr>
      <w:r>
        <w:t>Be prepared for class.  Students should have:</w:t>
      </w:r>
    </w:p>
    <w:p w:rsidR="00137BDD" w:rsidRDefault="00137BDD" w:rsidP="00137BDD">
      <w:pPr>
        <w:numPr>
          <w:ilvl w:val="1"/>
          <w:numId w:val="1"/>
        </w:numPr>
        <w:spacing w:line="360" w:lineRule="auto"/>
      </w:pPr>
      <w:r>
        <w:t>Pencil(s)</w:t>
      </w:r>
    </w:p>
    <w:p w:rsidR="00137BDD" w:rsidRDefault="00137BDD" w:rsidP="00137BDD">
      <w:pPr>
        <w:numPr>
          <w:ilvl w:val="1"/>
          <w:numId w:val="1"/>
        </w:numPr>
        <w:spacing w:line="360" w:lineRule="auto"/>
      </w:pPr>
      <w:r>
        <w:t>Lined paper for taking notes</w:t>
      </w:r>
    </w:p>
    <w:p w:rsidR="00137BDD" w:rsidRDefault="00137BDD" w:rsidP="00137BDD">
      <w:pPr>
        <w:numPr>
          <w:ilvl w:val="1"/>
          <w:numId w:val="1"/>
        </w:numPr>
        <w:spacing w:line="360" w:lineRule="auto"/>
      </w:pPr>
      <w:r>
        <w:t>3-ring binder</w:t>
      </w:r>
    </w:p>
    <w:p w:rsidR="00137BDD" w:rsidRDefault="00137BDD" w:rsidP="00137BDD">
      <w:pPr>
        <w:numPr>
          <w:ilvl w:val="1"/>
          <w:numId w:val="1"/>
        </w:numPr>
        <w:spacing w:line="360" w:lineRule="auto"/>
      </w:pPr>
      <w:r>
        <w:t>Graphing calculator</w:t>
      </w:r>
    </w:p>
    <w:p w:rsidR="00137BDD" w:rsidRDefault="00137BDD" w:rsidP="00137BDD">
      <w:pPr>
        <w:numPr>
          <w:ilvl w:val="1"/>
          <w:numId w:val="1"/>
        </w:numPr>
        <w:spacing w:line="360" w:lineRule="auto"/>
      </w:pPr>
      <w:r>
        <w:t xml:space="preserve">Textbook </w:t>
      </w:r>
    </w:p>
    <w:p w:rsidR="00276D67" w:rsidRDefault="00491586" w:rsidP="003C367D">
      <w:pPr>
        <w:numPr>
          <w:ilvl w:val="0"/>
          <w:numId w:val="1"/>
        </w:numPr>
        <w:spacing w:line="360" w:lineRule="auto"/>
      </w:pPr>
      <w:r>
        <w:t>Keep a neat, well-organized notebook</w:t>
      </w:r>
      <w:r w:rsidR="006B0F48">
        <w:t>(s)</w:t>
      </w:r>
      <w:r>
        <w:t xml:space="preserve"> that includes all notes, </w:t>
      </w:r>
      <w:r w:rsidR="00CA198C">
        <w:t>homework</w:t>
      </w:r>
      <w:r>
        <w:t>, and handouts.</w:t>
      </w:r>
      <w:r w:rsidR="00BE2CD9">
        <w:t xml:space="preserve">  You should bring at least the current</w:t>
      </w:r>
      <w:r w:rsidR="00276D67">
        <w:t xml:space="preserve"> and previous unit</w:t>
      </w:r>
      <w:r w:rsidR="00BE2CD9">
        <w:t xml:space="preserve">’s work to class.  Older information can be kept </w:t>
      </w:r>
      <w:r w:rsidR="00D5369B">
        <w:t xml:space="preserve">in your locker or </w:t>
      </w:r>
      <w:r w:rsidR="00276D67">
        <w:t>at home for reference and review.</w:t>
      </w:r>
    </w:p>
    <w:p w:rsidR="00FC471A" w:rsidRPr="00210CD1" w:rsidRDefault="00E001F1" w:rsidP="00210CD1">
      <w:pPr>
        <w:numPr>
          <w:ilvl w:val="0"/>
          <w:numId w:val="1"/>
        </w:numPr>
        <w:spacing w:line="360" w:lineRule="auto"/>
      </w:pPr>
      <w:r>
        <w:t xml:space="preserve">Missed assessments </w:t>
      </w:r>
      <w:r w:rsidR="00610A1E">
        <w:t xml:space="preserve">– refer to </w:t>
      </w:r>
      <w:r w:rsidR="00FC471A">
        <w:t>your</w:t>
      </w:r>
      <w:r w:rsidR="00491586">
        <w:t xml:space="preserve"> </w:t>
      </w:r>
      <w:r w:rsidR="00FC471A">
        <w:t xml:space="preserve">student handbook. </w:t>
      </w:r>
      <w:r>
        <w:t>Any test or quiz you miss will be made up before or after school</w:t>
      </w:r>
      <w:r w:rsidR="00DE3C58">
        <w:t xml:space="preserve"> or during x-period</w:t>
      </w:r>
      <w:r>
        <w:t xml:space="preserve">. If you miss a single day the day before or the day of the assessment, you have 2 school days to make up the assessment. If you miss multiple days we will arrange a make-up “due date.” </w:t>
      </w:r>
      <w:r w:rsidR="00FC471A" w:rsidRPr="000139AC">
        <w:rPr>
          <w:b/>
          <w:bCs/>
        </w:rPr>
        <w:t>A graded assignment that is not completed within the agreed time period will be assigned a grade of zero</w:t>
      </w:r>
      <w:r w:rsidRPr="000139AC">
        <w:rPr>
          <w:b/>
          <w:bCs/>
        </w:rPr>
        <w:t xml:space="preserve"> and cannot be made up</w:t>
      </w:r>
      <w:r w:rsidR="00FC471A" w:rsidRPr="000139AC">
        <w:rPr>
          <w:b/>
          <w:bCs/>
        </w:rPr>
        <w:t>.</w:t>
      </w:r>
    </w:p>
    <w:p w:rsidR="00210CD1" w:rsidRPr="00F6660C" w:rsidRDefault="00210CD1" w:rsidP="00210CD1">
      <w:pPr>
        <w:numPr>
          <w:ilvl w:val="0"/>
          <w:numId w:val="1"/>
        </w:numPr>
        <w:spacing w:line="360" w:lineRule="auto"/>
      </w:pPr>
      <w:r>
        <w:rPr>
          <w:bCs/>
        </w:rPr>
        <w:t xml:space="preserve">See </w:t>
      </w:r>
      <w:r>
        <w:rPr>
          <w:bCs/>
          <w:u w:val="single"/>
        </w:rPr>
        <w:t xml:space="preserve">Expectations for Students in </w:t>
      </w:r>
      <w:proofErr w:type="spellStart"/>
      <w:r>
        <w:rPr>
          <w:bCs/>
          <w:u w:val="single"/>
        </w:rPr>
        <w:t>Precalculus</w:t>
      </w:r>
      <w:proofErr w:type="spellEnd"/>
      <w:r>
        <w:rPr>
          <w:bCs/>
        </w:rPr>
        <w:t xml:space="preserve"> for additional information.</w:t>
      </w:r>
    </w:p>
    <w:p w:rsidR="00157875" w:rsidRDefault="00157875" w:rsidP="00157875">
      <w:pPr>
        <w:spacing w:line="360" w:lineRule="auto"/>
        <w:jc w:val="center"/>
        <w:rPr>
          <w:u w:val="single"/>
        </w:rPr>
      </w:pPr>
      <w:r>
        <w:rPr>
          <w:u w:val="single"/>
        </w:rPr>
        <w:t>Evaluation</w:t>
      </w:r>
    </w:p>
    <w:p w:rsidR="00F03826" w:rsidRDefault="00157875" w:rsidP="00157875">
      <w:pPr>
        <w:numPr>
          <w:ilvl w:val="0"/>
          <w:numId w:val="2"/>
        </w:numPr>
        <w:spacing w:line="360" w:lineRule="auto"/>
      </w:pPr>
      <w:r>
        <w:t xml:space="preserve">Each graded assignment will have a point value.  </w:t>
      </w:r>
      <w:r w:rsidR="00817ED6">
        <w:t>H</w:t>
      </w:r>
      <w:r>
        <w:t xml:space="preserve">omework </w:t>
      </w:r>
      <w:r w:rsidR="00817ED6">
        <w:t xml:space="preserve">will be approximately </w:t>
      </w:r>
      <w:r w:rsidR="00276D67">
        <w:t>4</w:t>
      </w:r>
      <w:r w:rsidR="00372B3C">
        <w:t xml:space="preserve"> </w:t>
      </w:r>
      <w:r>
        <w:t>points</w:t>
      </w:r>
      <w:r w:rsidR="002374CB">
        <w:t xml:space="preserve"> per</w:t>
      </w:r>
      <w:r w:rsidR="00817ED6">
        <w:t xml:space="preserve"> assignment</w:t>
      </w:r>
      <w:r>
        <w:t>, unannounced quizzes are approximatel</w:t>
      </w:r>
      <w:r w:rsidR="004E5D7D">
        <w:t>y 10 points, quizzes are 20 to 35 points, and exams are 70 to 100</w:t>
      </w:r>
      <w:r>
        <w:t xml:space="preserve"> points. Your grade is determined by </w:t>
      </w:r>
      <w:r w:rsidR="005705B8">
        <w:t xml:space="preserve">the weighted average outlined in step </w:t>
      </w:r>
      <w:r w:rsidR="002374CB">
        <w:t>four</w:t>
      </w:r>
      <w:r w:rsidR="005705B8">
        <w:t xml:space="preserve">. </w:t>
      </w:r>
    </w:p>
    <w:p w:rsidR="00666FF7" w:rsidRDefault="00817ED6" w:rsidP="00157875">
      <w:pPr>
        <w:numPr>
          <w:ilvl w:val="0"/>
          <w:numId w:val="2"/>
        </w:numPr>
        <w:spacing w:line="360" w:lineRule="auto"/>
      </w:pPr>
      <w:r>
        <w:t>P</w:t>
      </w:r>
      <w:r w:rsidR="00666FF7">
        <w:t>oints for the marking period will consist of the following:</w:t>
      </w:r>
    </w:p>
    <w:p w:rsidR="00157875" w:rsidRDefault="003F3B95" w:rsidP="00666FF7">
      <w:pPr>
        <w:numPr>
          <w:ilvl w:val="1"/>
          <w:numId w:val="2"/>
        </w:numPr>
        <w:spacing w:line="360" w:lineRule="auto"/>
      </w:pPr>
      <w:r>
        <w:t>Achievement Assessments</w:t>
      </w:r>
      <w:r w:rsidR="00666FF7">
        <w:t xml:space="preserve"> – </w:t>
      </w:r>
      <w:r>
        <w:t>8</w:t>
      </w:r>
      <w:r w:rsidR="007F5C9C">
        <w:t>0</w:t>
      </w:r>
      <w:r w:rsidR="00666FF7">
        <w:t>%</w:t>
      </w:r>
    </w:p>
    <w:p w:rsidR="0006700F" w:rsidRPr="008A4DDD" w:rsidRDefault="008A4DDD" w:rsidP="00666FF7">
      <w:pPr>
        <w:numPr>
          <w:ilvl w:val="1"/>
          <w:numId w:val="2"/>
        </w:numPr>
        <w:spacing w:line="360" w:lineRule="auto"/>
        <w:rPr>
          <w:b/>
          <w:bCs/>
        </w:rPr>
      </w:pPr>
      <w:r>
        <w:t>Learning Activities</w:t>
      </w:r>
      <w:r w:rsidR="00F60EB8">
        <w:t xml:space="preserve"> </w:t>
      </w:r>
      <w:r w:rsidR="00817ED6">
        <w:t xml:space="preserve">– </w:t>
      </w:r>
      <w:r w:rsidR="007F5C9C">
        <w:t>20</w:t>
      </w:r>
      <w:r w:rsidR="0006700F">
        <w:t>%</w:t>
      </w:r>
    </w:p>
    <w:p w:rsidR="00666FF7" w:rsidRPr="0006700F" w:rsidRDefault="00666FF7" w:rsidP="00666FF7">
      <w:pPr>
        <w:numPr>
          <w:ilvl w:val="0"/>
          <w:numId w:val="2"/>
        </w:numPr>
        <w:spacing w:line="360" w:lineRule="auto"/>
        <w:rPr>
          <w:b/>
          <w:bCs/>
        </w:rPr>
      </w:pPr>
      <w:r w:rsidRPr="0006700F">
        <w:rPr>
          <w:b/>
          <w:bCs/>
        </w:rPr>
        <w:t>Any student who earns two failing grades – either in two marking periods or in one marking period and the final exam – will fail the course.</w:t>
      </w:r>
    </w:p>
    <w:p w:rsidR="00817ED6" w:rsidRDefault="005705B8" w:rsidP="00666FF7">
      <w:pPr>
        <w:numPr>
          <w:ilvl w:val="0"/>
          <w:numId w:val="2"/>
        </w:numPr>
        <w:spacing w:line="360" w:lineRule="auto"/>
      </w:pPr>
      <w:r>
        <w:t xml:space="preserve">The course grade is calculated </w:t>
      </w:r>
      <w:r w:rsidR="00817ED6">
        <w:t>as follows:</w:t>
      </w:r>
    </w:p>
    <w:p w:rsidR="00817ED6" w:rsidRDefault="00817ED6" w:rsidP="00817ED6">
      <w:pPr>
        <w:spacing w:line="360" w:lineRule="auto"/>
        <w:ind w:left="720" w:firstLine="360"/>
      </w:pPr>
      <w:r>
        <w:t>1</w:t>
      </w:r>
      <w:r w:rsidRPr="00817ED6">
        <w:rPr>
          <w:vertAlign w:val="superscript"/>
        </w:rPr>
        <w:t>st</w:t>
      </w:r>
      <w:r>
        <w:t xml:space="preserve"> marking period percentage x 0.40</w:t>
      </w:r>
    </w:p>
    <w:p w:rsidR="00817ED6" w:rsidRDefault="00817ED6" w:rsidP="00817ED6">
      <w:pPr>
        <w:spacing w:line="360" w:lineRule="auto"/>
        <w:ind w:left="720" w:firstLine="360"/>
      </w:pPr>
      <w:r>
        <w:t>2</w:t>
      </w:r>
      <w:r w:rsidRPr="00817ED6">
        <w:rPr>
          <w:vertAlign w:val="superscript"/>
        </w:rPr>
        <w:t>nd</w:t>
      </w:r>
      <w:r>
        <w:t xml:space="preserve"> marking period percentage x 0.40</w:t>
      </w:r>
    </w:p>
    <w:p w:rsidR="00817ED6" w:rsidRDefault="00DE3C58" w:rsidP="00817ED6">
      <w:pPr>
        <w:spacing w:line="360" w:lineRule="auto"/>
        <w:ind w:left="720" w:firstLine="360"/>
      </w:pPr>
      <w:r>
        <w:t>Midterm and f</w:t>
      </w:r>
      <w:r w:rsidR="00817ED6">
        <w:t xml:space="preserve">inal exam </w:t>
      </w:r>
      <w:r>
        <w:t xml:space="preserve">total </w:t>
      </w:r>
      <w:r w:rsidR="00817ED6">
        <w:t xml:space="preserve">percentage x 0.20 </w:t>
      </w:r>
    </w:p>
    <w:p w:rsidR="002374CB" w:rsidRDefault="004A275B" w:rsidP="00CD6B39">
      <w:pPr>
        <w:spacing w:line="360" w:lineRule="auto"/>
        <w:ind w:left="720" w:firstLine="360"/>
      </w:pPr>
      <w:r>
        <w:t xml:space="preserve">Refer to </w:t>
      </w:r>
      <w:r w:rsidR="00F03826">
        <w:t xml:space="preserve">your student handbook for </w:t>
      </w:r>
      <w:r w:rsidR="002374CB">
        <w:t xml:space="preserve">additional information </w:t>
      </w:r>
    </w:p>
    <w:p w:rsidR="00F03826" w:rsidRDefault="002374CB" w:rsidP="00CD6B39">
      <w:pPr>
        <w:spacing w:line="360" w:lineRule="auto"/>
        <w:ind w:left="720" w:firstLine="360"/>
      </w:pPr>
      <w:r>
        <w:t>regarding the grading system</w:t>
      </w:r>
    </w:p>
    <w:p w:rsidR="00F03826" w:rsidRDefault="00F03826" w:rsidP="00F03826">
      <w:pPr>
        <w:spacing w:line="360" w:lineRule="auto"/>
        <w:ind w:left="720" w:firstLine="360"/>
      </w:pPr>
      <w:r>
        <w:t>Grades are not rounded and end-of-marking period extra credit is not available.</w:t>
      </w:r>
    </w:p>
    <w:p w:rsidR="005F58A4" w:rsidRDefault="00E63031" w:rsidP="00F03826">
      <w:pPr>
        <w:numPr>
          <w:ilvl w:val="0"/>
          <w:numId w:val="2"/>
        </w:numPr>
        <w:spacing w:line="360" w:lineRule="auto"/>
      </w:pPr>
      <w:r>
        <w:t>Skyward</w:t>
      </w:r>
      <w:r w:rsidR="005F58A4">
        <w:t xml:space="preserve"> is updated daily.  Students are strongly encouraged to keep a record of their grades and to check regularly to ensure that their grades are correct.</w:t>
      </w:r>
      <w:r w:rsidR="00F03826">
        <w:t xml:space="preserve"> I cannot correct a mistake that I am not aware of.</w:t>
      </w:r>
    </w:p>
    <w:p w:rsidR="005F58A4" w:rsidRDefault="00D5369B" w:rsidP="00666FF7">
      <w:pPr>
        <w:numPr>
          <w:ilvl w:val="0"/>
          <w:numId w:val="2"/>
        </w:numPr>
        <w:spacing w:line="360" w:lineRule="auto"/>
      </w:pPr>
      <w:r>
        <w:t>Assessments are graded and returned promptly.</w:t>
      </w:r>
      <w:r w:rsidR="005F58A4">
        <w:t xml:space="preserve">    </w:t>
      </w:r>
    </w:p>
    <w:p w:rsidR="00F60EB8" w:rsidRDefault="00F60EB8" w:rsidP="00666FF7">
      <w:pPr>
        <w:numPr>
          <w:ilvl w:val="0"/>
          <w:numId w:val="2"/>
        </w:numPr>
        <w:spacing w:line="360" w:lineRule="auto"/>
      </w:pPr>
      <w:r>
        <w:t>I reserve the right to collect and grade any assignment.</w:t>
      </w:r>
    </w:p>
    <w:p w:rsidR="00375957" w:rsidRDefault="00375957" w:rsidP="00375957">
      <w:pPr>
        <w:spacing w:line="360" w:lineRule="auto"/>
      </w:pPr>
    </w:p>
    <w:p w:rsidR="00375957" w:rsidRDefault="00375957" w:rsidP="00375957">
      <w:pPr>
        <w:spacing w:line="360" w:lineRule="auto"/>
        <w:jc w:val="center"/>
        <w:rPr>
          <w:u w:val="single"/>
        </w:rPr>
      </w:pPr>
      <w:r>
        <w:rPr>
          <w:u w:val="single"/>
        </w:rPr>
        <w:t>Academic Awards</w:t>
      </w:r>
    </w:p>
    <w:p w:rsidR="00375957" w:rsidRPr="00EF02EE" w:rsidRDefault="00375957" w:rsidP="00375957">
      <w:pPr>
        <w:spacing w:line="360" w:lineRule="auto"/>
      </w:pPr>
      <w:r>
        <w:t>The academic award for precalculus is given to the student(s) with the highest percentage for the semester in all sections of precalculus. One award is given for every twenty-five students.</w:t>
      </w:r>
    </w:p>
    <w:p w:rsidR="00375957" w:rsidRDefault="00375957" w:rsidP="00375957">
      <w:pPr>
        <w:spacing w:line="360" w:lineRule="auto"/>
      </w:pPr>
      <w:bookmarkStart w:id="0" w:name="_GoBack"/>
      <w:bookmarkEnd w:id="0"/>
    </w:p>
    <w:sectPr w:rsidR="00375957" w:rsidSect="007B3F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573E7C"/>
    <w:multiLevelType w:val="hybridMultilevel"/>
    <w:tmpl w:val="D402D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34F12"/>
    <w:multiLevelType w:val="hybridMultilevel"/>
    <w:tmpl w:val="94C86684"/>
    <w:lvl w:ilvl="0" w:tplc="37CE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2E810AF"/>
    <w:multiLevelType w:val="hybridMultilevel"/>
    <w:tmpl w:val="58CE5E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56B94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A1ACDD4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 w:val="0"/>
        <w:bCs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0EA"/>
    <w:rsid w:val="0000192D"/>
    <w:rsid w:val="00011ABD"/>
    <w:rsid w:val="000139AC"/>
    <w:rsid w:val="00041B98"/>
    <w:rsid w:val="00050968"/>
    <w:rsid w:val="0006700F"/>
    <w:rsid w:val="00116CBB"/>
    <w:rsid w:val="0012388C"/>
    <w:rsid w:val="00126CAA"/>
    <w:rsid w:val="00137BDD"/>
    <w:rsid w:val="00157875"/>
    <w:rsid w:val="00166FCD"/>
    <w:rsid w:val="00181CAC"/>
    <w:rsid w:val="001B4ED8"/>
    <w:rsid w:val="001C4E29"/>
    <w:rsid w:val="001D261E"/>
    <w:rsid w:val="001F321A"/>
    <w:rsid w:val="00210CD1"/>
    <w:rsid w:val="002374CB"/>
    <w:rsid w:val="0027377B"/>
    <w:rsid w:val="00276D67"/>
    <w:rsid w:val="00285DC6"/>
    <w:rsid w:val="003546A0"/>
    <w:rsid w:val="00372B3C"/>
    <w:rsid w:val="00374AF7"/>
    <w:rsid w:val="0037517E"/>
    <w:rsid w:val="00375957"/>
    <w:rsid w:val="003C367D"/>
    <w:rsid w:val="003F3B95"/>
    <w:rsid w:val="00451EF4"/>
    <w:rsid w:val="00491586"/>
    <w:rsid w:val="004A275B"/>
    <w:rsid w:val="004D6439"/>
    <w:rsid w:val="004E5D7D"/>
    <w:rsid w:val="00514917"/>
    <w:rsid w:val="0052650F"/>
    <w:rsid w:val="00537CA4"/>
    <w:rsid w:val="005705B8"/>
    <w:rsid w:val="00592556"/>
    <w:rsid w:val="005E1306"/>
    <w:rsid w:val="005F58A4"/>
    <w:rsid w:val="00610A1E"/>
    <w:rsid w:val="006200AE"/>
    <w:rsid w:val="00632C05"/>
    <w:rsid w:val="00666FF7"/>
    <w:rsid w:val="00680749"/>
    <w:rsid w:val="006B0F48"/>
    <w:rsid w:val="006B380B"/>
    <w:rsid w:val="007062DA"/>
    <w:rsid w:val="00731E5C"/>
    <w:rsid w:val="00770EAE"/>
    <w:rsid w:val="00790E16"/>
    <w:rsid w:val="007B3F50"/>
    <w:rsid w:val="007F29D4"/>
    <w:rsid w:val="007F5C9C"/>
    <w:rsid w:val="00800369"/>
    <w:rsid w:val="00817ED6"/>
    <w:rsid w:val="0087531B"/>
    <w:rsid w:val="00893257"/>
    <w:rsid w:val="008A4DDD"/>
    <w:rsid w:val="0093232D"/>
    <w:rsid w:val="009C094F"/>
    <w:rsid w:val="00A05FEA"/>
    <w:rsid w:val="00A720EA"/>
    <w:rsid w:val="00A72FF3"/>
    <w:rsid w:val="00B010B6"/>
    <w:rsid w:val="00B1575A"/>
    <w:rsid w:val="00BE2CD9"/>
    <w:rsid w:val="00BE5058"/>
    <w:rsid w:val="00C04ABF"/>
    <w:rsid w:val="00C61BC4"/>
    <w:rsid w:val="00CA198C"/>
    <w:rsid w:val="00CC2D81"/>
    <w:rsid w:val="00CD2FC3"/>
    <w:rsid w:val="00CD6B39"/>
    <w:rsid w:val="00CE0A80"/>
    <w:rsid w:val="00D31504"/>
    <w:rsid w:val="00D513C9"/>
    <w:rsid w:val="00D5369B"/>
    <w:rsid w:val="00DE3C58"/>
    <w:rsid w:val="00DE3D39"/>
    <w:rsid w:val="00DF0C1A"/>
    <w:rsid w:val="00E001F1"/>
    <w:rsid w:val="00E63031"/>
    <w:rsid w:val="00EA3CBB"/>
    <w:rsid w:val="00EF7F67"/>
    <w:rsid w:val="00F03826"/>
    <w:rsid w:val="00F24D59"/>
    <w:rsid w:val="00F60EB8"/>
    <w:rsid w:val="00F6660C"/>
    <w:rsid w:val="00F867DD"/>
    <w:rsid w:val="00FA0877"/>
    <w:rsid w:val="00FA38D6"/>
    <w:rsid w:val="00FB5849"/>
    <w:rsid w:val="00FC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C67398-CF79-4F5B-8DC8-C744B57A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49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II</vt:lpstr>
    </vt:vector>
  </TitlesOfParts>
  <Company>Upper Perkiomen School Dist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II</dc:title>
  <dc:creator>DKELLY</dc:creator>
  <cp:lastModifiedBy>Kelly, Dean</cp:lastModifiedBy>
  <cp:revision>7</cp:revision>
  <cp:lastPrinted>2016-01-28T18:50:00Z</cp:lastPrinted>
  <dcterms:created xsi:type="dcterms:W3CDTF">2016-01-28T19:01:00Z</dcterms:created>
  <dcterms:modified xsi:type="dcterms:W3CDTF">2016-08-26T18:22:00Z</dcterms:modified>
</cp:coreProperties>
</file>