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B6" w:rsidRDefault="002700B6" w:rsidP="002700B6">
      <w:pPr>
        <w:pStyle w:val="Default"/>
      </w:pPr>
      <w:bookmarkStart w:id="0" w:name="_GoBack"/>
      <w:bookmarkEnd w:id="0"/>
    </w:p>
    <w:p w:rsidR="002700B6" w:rsidRPr="002700B6" w:rsidRDefault="002700B6" w:rsidP="002700B6">
      <w:pPr>
        <w:pStyle w:val="Default"/>
        <w:jc w:val="center"/>
        <w:rPr>
          <w:sz w:val="32"/>
          <w:szCs w:val="32"/>
        </w:rPr>
      </w:pPr>
      <w:r w:rsidRPr="002700B6">
        <w:rPr>
          <w:b/>
          <w:bCs/>
          <w:sz w:val="32"/>
          <w:szCs w:val="32"/>
        </w:rPr>
        <w:t>UPPER PERKIOMEN DISTRICT POLICY</w:t>
      </w:r>
    </w:p>
    <w:p w:rsidR="002700B6" w:rsidRDefault="002700B6" w:rsidP="002700B6">
      <w:pPr>
        <w:pStyle w:val="Default"/>
        <w:jc w:val="center"/>
        <w:rPr>
          <w:sz w:val="32"/>
          <w:szCs w:val="32"/>
        </w:rPr>
      </w:pPr>
      <w:r w:rsidRPr="002700B6">
        <w:rPr>
          <w:sz w:val="32"/>
          <w:szCs w:val="32"/>
        </w:rPr>
        <w:t>Administration of Tylenol, Ibuprofen (Advil/Motrin), and other Medication</w:t>
      </w:r>
    </w:p>
    <w:p w:rsidR="002700B6" w:rsidRPr="002700B6" w:rsidRDefault="002700B6" w:rsidP="002700B6">
      <w:pPr>
        <w:pStyle w:val="Default"/>
        <w:jc w:val="center"/>
        <w:rPr>
          <w:sz w:val="32"/>
          <w:szCs w:val="32"/>
        </w:rPr>
      </w:pPr>
    </w:p>
    <w:p w:rsidR="008B2368" w:rsidRPr="002700B6" w:rsidRDefault="002700B6" w:rsidP="002700B6">
      <w:pPr>
        <w:rPr>
          <w:rFonts w:ascii="Times New Roman" w:hAnsi="Times New Roman" w:cs="Times New Roman"/>
          <w:sz w:val="32"/>
          <w:szCs w:val="32"/>
        </w:rPr>
      </w:pPr>
      <w:r w:rsidRPr="002700B6">
        <w:rPr>
          <w:rFonts w:ascii="Times New Roman" w:hAnsi="Times New Roman" w:cs="Times New Roman"/>
          <w:sz w:val="32"/>
          <w:szCs w:val="32"/>
        </w:rPr>
        <w:t xml:space="preserve">Please be advised: Tylenol and Advil/Motrin will not be administered to any student unless we have in our files a written note </w:t>
      </w:r>
      <w:r w:rsidRPr="002700B6">
        <w:rPr>
          <w:rFonts w:ascii="Times New Roman" w:hAnsi="Times New Roman" w:cs="Times New Roman"/>
          <w:b/>
          <w:bCs/>
          <w:sz w:val="32"/>
          <w:szCs w:val="32"/>
        </w:rPr>
        <w:t xml:space="preserve">signed by a licensed physician, </w:t>
      </w:r>
      <w:r w:rsidRPr="002700B6">
        <w:rPr>
          <w:rFonts w:ascii="Times New Roman" w:hAnsi="Times New Roman" w:cs="Times New Roman"/>
          <w:sz w:val="32"/>
          <w:szCs w:val="32"/>
        </w:rPr>
        <w:t xml:space="preserve">which indicates the dosage and time schedule. This regulation is for the health safety of the child. Analgesics may mask the true symptoms of a serious medical problem and postpone treatment. Special medication or prescriptions that must be given to students during school hours will be administered only when we have specific written directions signed by a licensed physician and the medication is provided. The label on the container from the pharmacy is not sufficient. The written note from your physician is maintained with your child’s health record. Special medications are to be brought to school by the parent/guardian, and must be in the original pharmacy container (or manufacturer’s container for over-the-counter medicines). </w:t>
      </w:r>
      <w:r w:rsidRPr="002700B6">
        <w:rPr>
          <w:rFonts w:ascii="Times New Roman" w:hAnsi="Times New Roman" w:cs="Times New Roman"/>
          <w:b/>
          <w:bCs/>
          <w:sz w:val="32"/>
          <w:szCs w:val="32"/>
        </w:rPr>
        <w:t xml:space="preserve">Medication in baggies, aluminum foil, envelopes, old pill bottles or other family members’ bottles is not acceptable and will not be administered. </w:t>
      </w:r>
      <w:r w:rsidRPr="002700B6">
        <w:rPr>
          <w:rFonts w:ascii="Times New Roman" w:hAnsi="Times New Roman" w:cs="Times New Roman"/>
          <w:sz w:val="32"/>
          <w:szCs w:val="32"/>
        </w:rPr>
        <w:t>Please f</w:t>
      </w:r>
      <w:r>
        <w:rPr>
          <w:rFonts w:ascii="Times New Roman" w:hAnsi="Times New Roman" w:cs="Times New Roman"/>
          <w:sz w:val="32"/>
          <w:szCs w:val="32"/>
        </w:rPr>
        <w:t xml:space="preserve">eel free to contact Mrs. </w:t>
      </w:r>
      <w:r w:rsidR="00576ADC">
        <w:rPr>
          <w:rFonts w:ascii="Times New Roman" w:hAnsi="Times New Roman" w:cs="Times New Roman"/>
          <w:sz w:val="32"/>
          <w:szCs w:val="32"/>
        </w:rPr>
        <w:t>Lundquist</w:t>
      </w:r>
      <w:r w:rsidRPr="002700B6">
        <w:rPr>
          <w:rFonts w:ascii="Times New Roman" w:hAnsi="Times New Roman" w:cs="Times New Roman"/>
          <w:sz w:val="32"/>
          <w:szCs w:val="32"/>
        </w:rPr>
        <w:t xml:space="preserve"> with any quest</w:t>
      </w:r>
      <w:r>
        <w:rPr>
          <w:rFonts w:ascii="Times New Roman" w:hAnsi="Times New Roman" w:cs="Times New Roman"/>
          <w:sz w:val="32"/>
          <w:szCs w:val="32"/>
        </w:rPr>
        <w:t>ions or concerns at 215-541-7125</w:t>
      </w:r>
      <w:r w:rsidRPr="002700B6">
        <w:rPr>
          <w:rFonts w:ascii="Times New Roman" w:hAnsi="Times New Roman" w:cs="Times New Roman"/>
          <w:sz w:val="32"/>
          <w:szCs w:val="32"/>
        </w:rPr>
        <w:t>.</w:t>
      </w:r>
    </w:p>
    <w:sectPr w:rsidR="008B2368" w:rsidRPr="002700B6" w:rsidSect="008B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B6"/>
    <w:rsid w:val="000D7750"/>
    <w:rsid w:val="002700B6"/>
    <w:rsid w:val="00576ADC"/>
    <w:rsid w:val="008B2368"/>
    <w:rsid w:val="00A6051F"/>
    <w:rsid w:val="00B4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93348-7188-4858-AE60-70A2CEAF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0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UPSD</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UPSD</dc:creator>
  <cp:lastModifiedBy>Burns, Debra S</cp:lastModifiedBy>
  <cp:revision>2</cp:revision>
  <dcterms:created xsi:type="dcterms:W3CDTF">2017-03-11T16:00:00Z</dcterms:created>
  <dcterms:modified xsi:type="dcterms:W3CDTF">2017-03-11T16:00:00Z</dcterms:modified>
</cp:coreProperties>
</file>